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AC" w:rsidRPr="00426FAC" w:rsidRDefault="00426FAC" w:rsidP="00426FAC">
      <w:pPr>
        <w:pStyle w:val="Normlnywebov"/>
        <w:jc w:val="both"/>
        <w:rPr>
          <w:b/>
        </w:rPr>
      </w:pPr>
      <w:r w:rsidRPr="00426FAC">
        <w:rPr>
          <w:b/>
        </w:rPr>
        <w:t>Finančná gramotnosť pre mladých v MRK Kolačkov</w:t>
      </w:r>
    </w:p>
    <w:p w:rsidR="00426FAC" w:rsidRDefault="00426FAC" w:rsidP="000E1DA1">
      <w:pPr>
        <w:pStyle w:val="Normlnywebov"/>
        <w:spacing w:line="360" w:lineRule="auto"/>
        <w:ind w:firstLine="709"/>
        <w:jc w:val="both"/>
      </w:pPr>
      <w:r>
        <w:t>Dňa 15.05.2026 Rozvojový tím Kolačkov zrealizoval aktivitu z</w:t>
      </w:r>
      <w:r w:rsidR="00172A97">
        <w:t>ameranú na finančnú gramotnosť</w:t>
      </w:r>
      <w:r>
        <w:t xml:space="preserve">. Počas stretnutia sme sa spoločne rozprávali o správnom hospodárení s financiami, význame šetrenia, zodpovednom míňaní peňazí a prevencii zadlžovania. </w:t>
      </w:r>
    </w:p>
    <w:p w:rsidR="00426FAC" w:rsidRDefault="00426FAC" w:rsidP="000E1DA1">
      <w:pPr>
        <w:pStyle w:val="Normlnywebov"/>
        <w:spacing w:line="360" w:lineRule="auto"/>
        <w:ind w:firstLine="709"/>
        <w:jc w:val="both"/>
      </w:pPr>
      <w:r>
        <w:t xml:space="preserve">Súčasťou aktivity bola aj osveta medzi mladými zameraná na predchádzanie dlhom a podporu správnych finančných rozhodnutí v každodennom živote. Týmto spôsobom sa snažíme u mladých ľudí podchytiť a predchádzať vytváraniu dlhov už v mladom veku a viesť ich k väčšej zodpovednosti pri nakladaní s financiami. </w:t>
      </w:r>
    </w:p>
    <w:p w:rsidR="00426FAC" w:rsidRDefault="00426FAC" w:rsidP="000E1DA1">
      <w:pPr>
        <w:pStyle w:val="Normlnywebov"/>
        <w:spacing w:line="360" w:lineRule="auto"/>
        <w:ind w:firstLine="709"/>
        <w:jc w:val="both"/>
      </w:pPr>
      <w:r>
        <w:t>Účastníci sa aktívne zapájali do diskusie, zdieľali</w:t>
      </w:r>
      <w:bookmarkStart w:id="0" w:name="_GoBack"/>
      <w:bookmarkEnd w:id="0"/>
      <w:r>
        <w:t xml:space="preserve"> svoje skúsenosti a názory na hospodárenie s peniazmi. Aktivity sa zúčastnilo 5 mladých ľudí vo veku od 16 do 19 rokov.</w:t>
      </w:r>
    </w:p>
    <w:p w:rsidR="00426FAC" w:rsidRDefault="00426FAC" w:rsidP="000E1DA1">
      <w:pPr>
        <w:pStyle w:val="Normlnywebov"/>
        <w:spacing w:line="360" w:lineRule="auto"/>
        <w:ind w:firstLine="709"/>
        <w:jc w:val="both"/>
      </w:pPr>
      <w:r>
        <w:t>Veľmi nás teší, že mladí prejavujú záujem o témy, ktoré im môžu pomôcť lepšie zvládať životné situácie a robiť správne rozhodnutia do budúcnosti.</w:t>
      </w:r>
    </w:p>
    <w:p w:rsidR="0052075C" w:rsidRDefault="0052075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/>
    <w:p w:rsidR="00426FAC" w:rsidRDefault="00426FAC" w:rsidP="00426FAC">
      <w:pPr>
        <w:pStyle w:val="Normlnywebov"/>
      </w:pPr>
      <w:r>
        <w:rPr>
          <w:noProof/>
        </w:rPr>
        <w:lastRenderedPageBreak/>
        <w:drawing>
          <wp:inline distT="0" distB="0" distL="0" distR="0">
            <wp:extent cx="5753100" cy="4314826"/>
            <wp:effectExtent l="0" t="0" r="0" b="9525"/>
            <wp:docPr id="2" name="Obrázok 2" descr="C:\Users\REOVSK~1\AppData\Local\Temp\{3A6867B8-A64F-499A-BB47-A4B2D002BFB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EOVSK~1\AppData\Local\Temp\{3A6867B8-A64F-499A-BB47-A4B2D002BFBE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33" cy="432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FAC" w:rsidRDefault="00426FAC" w:rsidP="00426FAC">
      <w:pPr>
        <w:pStyle w:val="Normlnywebov"/>
      </w:pPr>
      <w:r>
        <w:rPr>
          <w:noProof/>
        </w:rPr>
        <w:drawing>
          <wp:inline distT="0" distB="0" distL="0" distR="0">
            <wp:extent cx="5753099" cy="4314825"/>
            <wp:effectExtent l="0" t="0" r="635" b="0"/>
            <wp:docPr id="3" name="Obrázok 3" descr="C:\Users\REOVSK~1\AppData\Local\Temp\{3A6867B8-A64F-499A-BB47-A4B2D002BFB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OVSK~1\AppData\Local\Temp\{3A6867B8-A64F-499A-BB47-A4B2D002BFBE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63" cy="432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AC"/>
    <w:rsid w:val="000E1DA1"/>
    <w:rsid w:val="00172A97"/>
    <w:rsid w:val="00426FAC"/>
    <w:rsid w:val="0052075C"/>
    <w:rsid w:val="005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6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2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6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7</cp:revision>
  <dcterms:created xsi:type="dcterms:W3CDTF">2026-05-29T06:59:00Z</dcterms:created>
  <dcterms:modified xsi:type="dcterms:W3CDTF">2026-06-01T12:00:00Z</dcterms:modified>
</cp:coreProperties>
</file>